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139" w:rsidRPr="005658F8" w:rsidRDefault="005658F8" w:rsidP="00BB6139">
      <w:pPr>
        <w:spacing w:before="300" w:after="300" w:line="360" w:lineRule="atLeast"/>
        <w:textAlignment w:val="baseline"/>
        <w:rPr>
          <w:rFonts w:eastAsia="Times New Roman" w:cstheme="minorHAnsi"/>
          <w:b/>
          <w:color w:val="000000" w:themeColor="text1"/>
          <w:sz w:val="22"/>
          <w:szCs w:val="22"/>
          <w:u w:val="single"/>
        </w:rPr>
      </w:pPr>
      <w:bookmarkStart w:id="0" w:name="_GoBack"/>
      <w:bookmarkEnd w:id="0"/>
      <w:r w:rsidRPr="005658F8">
        <w:rPr>
          <w:rFonts w:eastAsia="Times New Roman" w:cstheme="minorHAnsi"/>
          <w:b/>
          <w:color w:val="000000" w:themeColor="text1"/>
          <w:sz w:val="22"/>
          <w:szCs w:val="22"/>
          <w:u w:val="single"/>
        </w:rPr>
        <w:t xml:space="preserve">Zoological Society of Hertfordshire/ Paradise Wildlife Park/ Big Cat Sanctuary </w:t>
      </w:r>
      <w:r w:rsidR="00BB6139" w:rsidRPr="005658F8">
        <w:rPr>
          <w:rFonts w:eastAsia="Times New Roman" w:cstheme="minorHAnsi"/>
          <w:b/>
          <w:color w:val="000000" w:themeColor="text1"/>
          <w:sz w:val="22"/>
          <w:szCs w:val="22"/>
          <w:u w:val="single"/>
        </w:rPr>
        <w:t>Privacy Policy</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w:t>
      </w:r>
      <w:r w:rsidR="005658F8">
        <w:rPr>
          <w:rFonts w:eastAsia="Times New Roman" w:cstheme="minorHAnsi"/>
          <w:color w:val="000000" w:themeColor="text1"/>
          <w:sz w:val="22"/>
          <w:szCs w:val="22"/>
        </w:rPr>
        <w:t>oological Society of Hertfordshire</w:t>
      </w:r>
      <w:r>
        <w:rPr>
          <w:rFonts w:eastAsia="Times New Roman" w:cstheme="minorHAnsi"/>
          <w:color w:val="000000" w:themeColor="text1"/>
          <w:sz w:val="22"/>
          <w:szCs w:val="22"/>
        </w:rPr>
        <w:t xml:space="preserve">/ </w:t>
      </w:r>
      <w:r w:rsidR="005658F8">
        <w:rPr>
          <w:rFonts w:eastAsia="Times New Roman" w:cstheme="minorHAnsi"/>
          <w:color w:val="000000" w:themeColor="text1"/>
          <w:sz w:val="22"/>
          <w:szCs w:val="22"/>
        </w:rPr>
        <w:t>Paradise Wildlife Park/ Big Cat Sanctuary</w:t>
      </w:r>
      <w:r w:rsidRPr="00BB6139">
        <w:rPr>
          <w:rFonts w:eastAsia="Times New Roman" w:cstheme="minorHAnsi"/>
          <w:color w:val="000000" w:themeColor="text1"/>
          <w:sz w:val="22"/>
          <w:szCs w:val="22"/>
        </w:rPr>
        <w:t xml:space="preserve"> does not sell, trade or rent your personal information to others. Whenever you provide personal information we will treat that information in accordance with current UK Data Protection legislation.</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ZSH/ PWP</w:t>
      </w:r>
      <w:r w:rsidR="005658F8">
        <w:rPr>
          <w:rFonts w:eastAsia="Times New Roman" w:cstheme="minorHAnsi"/>
          <w:color w:val="000000" w:themeColor="text1"/>
          <w:sz w:val="22"/>
          <w:szCs w:val="22"/>
        </w:rPr>
        <w:t>/ BCS</w:t>
      </w:r>
      <w:r w:rsidRPr="00BB6139">
        <w:rPr>
          <w:rFonts w:eastAsia="Times New Roman" w:cstheme="minorHAnsi"/>
          <w:color w:val="000000" w:themeColor="text1"/>
          <w:sz w:val="22"/>
          <w:szCs w:val="22"/>
        </w:rPr>
        <w:t xml:space="preserve"> holds details about you on our database </w:t>
      </w:r>
      <w:proofErr w:type="gramStart"/>
      <w:r w:rsidRPr="00BB6139">
        <w:rPr>
          <w:rFonts w:eastAsia="Times New Roman" w:cstheme="minorHAnsi"/>
          <w:color w:val="000000" w:themeColor="text1"/>
          <w:sz w:val="22"/>
          <w:szCs w:val="22"/>
        </w:rPr>
        <w:t>in order to</w:t>
      </w:r>
      <w:proofErr w:type="gramEnd"/>
      <w:r w:rsidRPr="00BB6139">
        <w:rPr>
          <w:rFonts w:eastAsia="Times New Roman" w:cstheme="minorHAnsi"/>
          <w:color w:val="000000" w:themeColor="text1"/>
          <w:sz w:val="22"/>
          <w:szCs w:val="22"/>
        </w:rPr>
        <w:t xml:space="preserve"> process your enquiry or transaction and, where requested, so that you can be kept up to date with relevant details about the zoo/park and our wildlife conservation activities.</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We will not share your information to third parties except where it’s part of providing a service to you – for example; email communications (if opted in), order processing, customer research and profiling.</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In broad terms, we use your data for the following purposes:</w:t>
      </w:r>
    </w:p>
    <w:p w:rsidR="00BB6139" w:rsidRPr="00BB6139" w:rsidRDefault="00BB6139" w:rsidP="00BB6139">
      <w:pPr>
        <w:numPr>
          <w:ilvl w:val="0"/>
          <w:numId w:val="1"/>
        </w:numPr>
        <w:ind w:left="0"/>
        <w:textAlignment w:val="baseline"/>
        <w:rPr>
          <w:rFonts w:eastAsia="Times New Roman" w:cstheme="minorHAnsi"/>
          <w:color w:val="000000" w:themeColor="text1"/>
          <w:sz w:val="22"/>
          <w:szCs w:val="22"/>
        </w:rPr>
      </w:pPr>
      <w:r>
        <w:rPr>
          <w:rFonts w:eastAsia="Times New Roman" w:cstheme="minorHAnsi"/>
          <w:color w:val="000000" w:themeColor="text1"/>
          <w:sz w:val="22"/>
          <w:szCs w:val="22"/>
        </w:rPr>
        <w:t>t</w:t>
      </w:r>
      <w:r w:rsidRPr="00BB6139">
        <w:rPr>
          <w:rFonts w:eastAsia="Times New Roman" w:cstheme="minorHAnsi"/>
          <w:color w:val="000000" w:themeColor="text1"/>
          <w:sz w:val="22"/>
          <w:szCs w:val="22"/>
        </w:rPr>
        <w:t>o provide products and information linked with your purchases and products you have expressed an interest in.</w:t>
      </w:r>
    </w:p>
    <w:p w:rsidR="00BB6139" w:rsidRPr="00BB6139" w:rsidRDefault="00BB6139" w:rsidP="00BB6139">
      <w:pPr>
        <w:numPr>
          <w:ilvl w:val="0"/>
          <w:numId w:val="1"/>
        </w:numPr>
        <w:ind w:left="0"/>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to enable us to administer any competitions or offers/promotions which you may have entered.</w:t>
      </w:r>
    </w:p>
    <w:p w:rsidR="00BB6139" w:rsidRPr="00BB6139" w:rsidRDefault="00BB6139" w:rsidP="00BB6139">
      <w:pPr>
        <w:numPr>
          <w:ilvl w:val="0"/>
          <w:numId w:val="1"/>
        </w:numPr>
        <w:ind w:left="0"/>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for record keeping purposes.</w:t>
      </w:r>
    </w:p>
    <w:p w:rsidR="00BB6139" w:rsidRPr="00BB6139" w:rsidRDefault="00BB6139" w:rsidP="00BB6139">
      <w:pPr>
        <w:numPr>
          <w:ilvl w:val="0"/>
          <w:numId w:val="1"/>
        </w:numPr>
        <w:ind w:left="0"/>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to verify your identity.</w:t>
      </w:r>
    </w:p>
    <w:p w:rsidR="00BB6139" w:rsidRPr="00BB6139" w:rsidRDefault="00BB6139" w:rsidP="00BB6139">
      <w:pPr>
        <w:numPr>
          <w:ilvl w:val="0"/>
          <w:numId w:val="1"/>
        </w:numPr>
        <w:ind w:left="0"/>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to carry out market research to improve the products and services we offer.</w:t>
      </w:r>
    </w:p>
    <w:p w:rsidR="00BB6139" w:rsidRPr="00BB6139" w:rsidRDefault="00BB6139" w:rsidP="00BB6139">
      <w:pPr>
        <w:numPr>
          <w:ilvl w:val="0"/>
          <w:numId w:val="1"/>
        </w:numPr>
        <w:ind w:left="0"/>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to create a profile for you so that we can understand and respect your preferences.</w:t>
      </w:r>
    </w:p>
    <w:p w:rsidR="00BB6139" w:rsidRPr="00BB6139" w:rsidRDefault="00BB6139" w:rsidP="00BB6139">
      <w:pPr>
        <w:numPr>
          <w:ilvl w:val="0"/>
          <w:numId w:val="1"/>
        </w:numPr>
        <w:ind w:left="0"/>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to personalise any communications that we may send you.</w:t>
      </w:r>
    </w:p>
    <w:p w:rsidR="00BB6139" w:rsidRPr="00BB6139" w:rsidRDefault="00BB6139" w:rsidP="00BB6139">
      <w:pPr>
        <w:numPr>
          <w:ilvl w:val="0"/>
          <w:numId w:val="1"/>
        </w:numPr>
        <w:ind w:left="0"/>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to personalise any marketing communications that you may consent to receive from us.</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When you sign up with us for an online account, register to receive marketing communications from us, enter one of our competitions, fill in one of our forms (whether online or offline) or otherwise expressly provide us with your personal information, we may collect and store any personal information that you provide to us and may use it to personalise and improve your experience on, provide products and services you request from us, and carry out profiling and market research.</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When you register for an annual</w:t>
      </w:r>
      <w:r>
        <w:rPr>
          <w:rFonts w:eastAsia="Times New Roman" w:cstheme="minorHAnsi"/>
          <w:color w:val="000000" w:themeColor="text1"/>
          <w:sz w:val="22"/>
          <w:szCs w:val="22"/>
        </w:rPr>
        <w:t xml:space="preserve"> membership</w:t>
      </w:r>
      <w:r w:rsidRPr="00BB6139">
        <w:rPr>
          <w:rFonts w:eastAsia="Times New Roman" w:cstheme="minorHAnsi"/>
          <w:color w:val="000000" w:themeColor="text1"/>
          <w:sz w:val="22"/>
          <w:szCs w:val="22"/>
        </w:rPr>
        <w:t xml:space="preserve"> or winter pass providing us with contact information and personal details relevant to the category of pass we also take and hold, as a condition of the pass, a photograph whether electronically or printed on the pass to prevent fraudulent use.</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When you interact with our website, social media and free guest Wi-Fi, we may also automatically collect the following information about you:</w:t>
      </w:r>
    </w:p>
    <w:p w:rsidR="00BB6139" w:rsidRPr="00BB6139" w:rsidRDefault="00BB6139" w:rsidP="00BB6139">
      <w:pPr>
        <w:numPr>
          <w:ilvl w:val="0"/>
          <w:numId w:val="2"/>
        </w:numPr>
        <w:ind w:left="0"/>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how you have reached the relevant platform.</w:t>
      </w:r>
    </w:p>
    <w:p w:rsidR="00BB6139" w:rsidRPr="00BB6139" w:rsidRDefault="00BB6139" w:rsidP="00BB6139">
      <w:pPr>
        <w:numPr>
          <w:ilvl w:val="0"/>
          <w:numId w:val="2"/>
        </w:numPr>
        <w:ind w:left="0"/>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your browser type, versions and plug-ins, and your operating system.</w:t>
      </w:r>
    </w:p>
    <w:p w:rsidR="00BB6139" w:rsidRPr="00BB6139" w:rsidRDefault="00BB6139" w:rsidP="00BB6139">
      <w:pPr>
        <w:numPr>
          <w:ilvl w:val="0"/>
          <w:numId w:val="2"/>
        </w:numPr>
        <w:ind w:left="0"/>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lastRenderedPageBreak/>
        <w:t>your journey through our platform, including which links you click on and any searches you made, how long you stayed on a page, and other page interaction information.</w:t>
      </w:r>
    </w:p>
    <w:p w:rsidR="00BB6139" w:rsidRPr="00BB6139" w:rsidRDefault="00BB6139" w:rsidP="00BB6139">
      <w:pPr>
        <w:numPr>
          <w:ilvl w:val="0"/>
          <w:numId w:val="2"/>
        </w:numPr>
        <w:ind w:left="0"/>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information collected in any forms you complete.</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We may also infer your country of location from the IP address you have used to access our platform.</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This is primarily to help us better understand how our guests use these platforms to enable us to create better content and more relevant communications.</w:t>
      </w:r>
    </w:p>
    <w:p w:rsidR="00BB6139" w:rsidRPr="00BB6139" w:rsidRDefault="00BB6139" w:rsidP="00BB6139">
      <w:pPr>
        <w:spacing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 xml:space="preserve">We use advertising to show our banner advertisements on various websites as well as advertisements on search engine results pages. This drives traffic to our website, but also enables us to show specific advertisements to users who have visited our website. You can opt out of </w:t>
      </w:r>
      <w:r w:rsidRPr="00097347">
        <w:rPr>
          <w:rFonts w:eastAsia="Times New Roman" w:cstheme="minorHAnsi"/>
          <w:color w:val="000000" w:themeColor="text1"/>
          <w:sz w:val="22"/>
          <w:szCs w:val="22"/>
        </w:rPr>
        <w:t>advertisement personalisation through Google services, and customise your profile using the </w:t>
      </w:r>
      <w:r w:rsidRPr="00097347">
        <w:rPr>
          <w:rFonts w:eastAsia="Times New Roman" w:cstheme="minorHAnsi"/>
          <w:color w:val="000000" w:themeColor="text1"/>
          <w:sz w:val="22"/>
          <w:szCs w:val="22"/>
          <w:bdr w:val="none" w:sz="0" w:space="0" w:color="auto" w:frame="1"/>
        </w:rPr>
        <w:t>Ads Preference Centre</w:t>
      </w:r>
      <w:r w:rsidRPr="00097347">
        <w:rPr>
          <w:rFonts w:eastAsia="Times New Roman" w:cstheme="minorHAnsi"/>
          <w:color w:val="000000" w:themeColor="text1"/>
          <w:sz w:val="22"/>
          <w:szCs w:val="22"/>
        </w:rPr>
        <w:t xml:space="preserve">. </w:t>
      </w:r>
      <w:r w:rsidRPr="00BB6139">
        <w:rPr>
          <w:rFonts w:eastAsia="Times New Roman" w:cstheme="minorHAnsi"/>
          <w:color w:val="000000" w:themeColor="text1"/>
          <w:sz w:val="22"/>
          <w:szCs w:val="22"/>
        </w:rPr>
        <w:t>Additionally, information about advert preferences on Facebook can be found </w:t>
      </w:r>
      <w:r w:rsidRPr="00BB6139">
        <w:rPr>
          <w:rFonts w:eastAsia="Times New Roman" w:cstheme="minorHAnsi"/>
          <w:color w:val="FF0000"/>
          <w:sz w:val="22"/>
          <w:szCs w:val="22"/>
          <w:u w:val="single"/>
          <w:bdr w:val="none" w:sz="0" w:space="0" w:color="auto" w:frame="1"/>
        </w:rPr>
        <w:t>here</w:t>
      </w:r>
      <w:r w:rsidRPr="00BB6139">
        <w:rPr>
          <w:rFonts w:eastAsia="Times New Roman" w:cstheme="minorHAnsi"/>
          <w:color w:val="FF0000"/>
          <w:sz w:val="22"/>
          <w:szCs w:val="22"/>
        </w:rPr>
        <w:t>.</w:t>
      </w:r>
    </w:p>
    <w:p w:rsidR="00BB6139" w:rsidRPr="00BB6139" w:rsidRDefault="00BB6139" w:rsidP="00BB6139">
      <w:pPr>
        <w:spacing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 xml:space="preserve">We want you to be the first to know about news, offers, events and the conservation work of </w:t>
      </w:r>
      <w:r>
        <w:rPr>
          <w:rFonts w:eastAsia="Times New Roman" w:cstheme="minorHAnsi"/>
          <w:color w:val="000000" w:themeColor="text1"/>
          <w:sz w:val="22"/>
          <w:szCs w:val="22"/>
        </w:rPr>
        <w:t>ZSH/ PWP</w:t>
      </w:r>
      <w:r w:rsidR="005658F8">
        <w:rPr>
          <w:rFonts w:eastAsia="Times New Roman" w:cstheme="minorHAnsi"/>
          <w:color w:val="000000" w:themeColor="text1"/>
          <w:sz w:val="22"/>
          <w:szCs w:val="22"/>
        </w:rPr>
        <w:t>/ BCS</w:t>
      </w:r>
      <w:r w:rsidRPr="00BB6139">
        <w:rPr>
          <w:rFonts w:eastAsia="Times New Roman" w:cstheme="minorHAnsi"/>
          <w:color w:val="000000" w:themeColor="text1"/>
          <w:sz w:val="22"/>
          <w:szCs w:val="22"/>
        </w:rPr>
        <w:t>.  If you haven’t already signed up to receive these please </w:t>
      </w:r>
      <w:r w:rsidRPr="00BB6139">
        <w:rPr>
          <w:rFonts w:eastAsia="Times New Roman" w:cstheme="minorHAnsi"/>
          <w:color w:val="FF0000"/>
          <w:sz w:val="22"/>
          <w:szCs w:val="22"/>
          <w:u w:val="single"/>
          <w:bdr w:val="none" w:sz="0" w:space="0" w:color="auto" w:frame="1"/>
        </w:rPr>
        <w:t>click here</w:t>
      </w:r>
      <w:r w:rsidRPr="00BB6139">
        <w:rPr>
          <w:rFonts w:eastAsia="Times New Roman" w:cstheme="minorHAnsi"/>
          <w:color w:val="000000" w:themeColor="text1"/>
          <w:sz w:val="22"/>
          <w:szCs w:val="22"/>
        </w:rPr>
        <w:t>. You can unsubscribe by writing to us at </w:t>
      </w:r>
      <w:hyperlink r:id="rId5" w:history="1">
        <w:r w:rsidRPr="00BD40E9">
          <w:rPr>
            <w:rStyle w:val="Hyperlink"/>
            <w:rFonts w:eastAsia="Times New Roman" w:cstheme="minorHAnsi"/>
            <w:sz w:val="22"/>
            <w:szCs w:val="22"/>
            <w:bdr w:val="none" w:sz="0" w:space="0" w:color="auto" w:frame="1"/>
          </w:rPr>
          <w:t>info@pwpark.com</w:t>
        </w:r>
      </w:hyperlink>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 xml:space="preserve">Please note, if you don’t choose to receive this information, we will be unable to keep you informed of new services, products, events or </w:t>
      </w:r>
      <w:proofErr w:type="gramStart"/>
      <w:r w:rsidRPr="00BB6139">
        <w:rPr>
          <w:rFonts w:eastAsia="Times New Roman" w:cstheme="minorHAnsi"/>
          <w:color w:val="000000" w:themeColor="text1"/>
          <w:sz w:val="22"/>
          <w:szCs w:val="22"/>
        </w:rPr>
        <w:t>special offers</w:t>
      </w:r>
      <w:proofErr w:type="gramEnd"/>
      <w:r w:rsidRPr="00BB6139">
        <w:rPr>
          <w:rFonts w:eastAsia="Times New Roman" w:cstheme="minorHAnsi"/>
          <w:color w:val="000000" w:themeColor="text1"/>
          <w:sz w:val="22"/>
          <w:szCs w:val="22"/>
        </w:rPr>
        <w:t xml:space="preserve"> that may interest you and our ability to inform you of T&amp;Cs updates may be affected.</w:t>
      </w:r>
    </w:p>
    <w:p w:rsidR="00BB6139" w:rsidRPr="00BB6139" w:rsidRDefault="00BB6139" w:rsidP="00BB6139">
      <w:pPr>
        <w:spacing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u w:val="single"/>
          <w:bdr w:val="none" w:sz="0" w:space="0" w:color="auto" w:frame="1"/>
        </w:rPr>
        <w:t>Disclosure of your information</w:t>
      </w:r>
      <w:r w:rsidRPr="00BB6139">
        <w:rPr>
          <w:rFonts w:eastAsia="Times New Roman" w:cstheme="minorHAnsi"/>
          <w:color w:val="000000" w:themeColor="text1"/>
          <w:sz w:val="22"/>
          <w:szCs w:val="22"/>
          <w:bdr w:val="none" w:sz="0" w:space="0" w:color="auto" w:frame="1"/>
        </w:rPr>
        <w:t> </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proofErr w:type="gramStart"/>
      <w:r w:rsidRPr="00BB6139">
        <w:rPr>
          <w:rFonts w:eastAsia="Times New Roman" w:cstheme="minorHAnsi"/>
          <w:color w:val="000000" w:themeColor="text1"/>
          <w:sz w:val="22"/>
          <w:szCs w:val="22"/>
        </w:rPr>
        <w:t>In order to</w:t>
      </w:r>
      <w:proofErr w:type="gramEnd"/>
      <w:r w:rsidRPr="00BB6139">
        <w:rPr>
          <w:rFonts w:eastAsia="Times New Roman" w:cstheme="minorHAnsi"/>
          <w:color w:val="000000" w:themeColor="text1"/>
          <w:sz w:val="22"/>
          <w:szCs w:val="22"/>
        </w:rPr>
        <w:t xml:space="preserve"> provide our products and services to you or to fulfil contractual arrangements that we have with you, we may need to appoint other organisations to carry out some of the data processing activities on our behalf. These may include, for example, payment processing organisations, delivery organisations and mailing houses.</w:t>
      </w:r>
    </w:p>
    <w:p w:rsidR="00BB6139" w:rsidRPr="00BB6139" w:rsidRDefault="00BB6139" w:rsidP="00BB6139">
      <w:pPr>
        <w:spacing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u w:val="single"/>
          <w:bdr w:val="none" w:sz="0" w:space="0" w:color="auto" w:frame="1"/>
        </w:rPr>
        <w:t>Cookies</w:t>
      </w:r>
    </w:p>
    <w:p w:rsid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 xml:space="preserve">“Cookies” are small pieces of information stored by your web browser to your computer, which enables the server to collect information about how you navigate the </w:t>
      </w:r>
      <w:r>
        <w:rPr>
          <w:rFonts w:eastAsia="Times New Roman" w:cstheme="minorHAnsi"/>
          <w:color w:val="000000" w:themeColor="text1"/>
          <w:sz w:val="22"/>
          <w:szCs w:val="22"/>
        </w:rPr>
        <w:t>ZSH/ PWP</w:t>
      </w:r>
      <w:r w:rsidR="005658F8">
        <w:rPr>
          <w:rFonts w:eastAsia="Times New Roman" w:cstheme="minorHAnsi"/>
          <w:color w:val="000000" w:themeColor="text1"/>
          <w:sz w:val="22"/>
          <w:szCs w:val="22"/>
        </w:rPr>
        <w:t>/ BCS</w:t>
      </w:r>
      <w:r w:rsidRPr="00BB6139">
        <w:rPr>
          <w:rFonts w:eastAsia="Times New Roman" w:cstheme="minorHAnsi"/>
          <w:color w:val="000000" w:themeColor="text1"/>
          <w:sz w:val="22"/>
          <w:szCs w:val="22"/>
        </w:rPr>
        <w:t xml:space="preserve"> </w:t>
      </w:r>
      <w:r>
        <w:rPr>
          <w:rFonts w:eastAsia="Times New Roman" w:cstheme="minorHAnsi"/>
          <w:color w:val="000000" w:themeColor="text1"/>
          <w:sz w:val="22"/>
          <w:szCs w:val="22"/>
        </w:rPr>
        <w:t>website</w:t>
      </w:r>
      <w:r w:rsidR="005658F8">
        <w:rPr>
          <w:rFonts w:eastAsia="Times New Roman" w:cstheme="minorHAnsi"/>
          <w:color w:val="000000" w:themeColor="text1"/>
          <w:sz w:val="22"/>
          <w:szCs w:val="22"/>
        </w:rPr>
        <w:t>s</w:t>
      </w:r>
      <w:r>
        <w:rPr>
          <w:rFonts w:eastAsia="Times New Roman" w:cstheme="minorHAnsi"/>
          <w:color w:val="000000" w:themeColor="text1"/>
          <w:sz w:val="22"/>
          <w:szCs w:val="22"/>
        </w:rPr>
        <w:t xml:space="preserve">. </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You can find out more about the way cookies work here. (</w:t>
      </w:r>
      <w:hyperlink r:id="rId6" w:history="1">
        <w:r w:rsidRPr="00BB6139">
          <w:rPr>
            <w:rFonts w:eastAsia="Times New Roman" w:cstheme="minorHAnsi"/>
            <w:color w:val="000000" w:themeColor="text1"/>
            <w:sz w:val="22"/>
            <w:szCs w:val="22"/>
            <w:u w:val="single"/>
            <w:bdr w:val="none" w:sz="0" w:space="0" w:color="auto" w:frame="1"/>
          </w:rPr>
          <w:t>https://ico.org.uk/for-the-public/online/cookies/</w:t>
        </w:r>
      </w:hyperlink>
      <w:r w:rsidRPr="00BB6139">
        <w:rPr>
          <w:rFonts w:eastAsia="Times New Roman" w:cstheme="minorHAnsi"/>
          <w:color w:val="000000" w:themeColor="text1"/>
          <w:sz w:val="22"/>
          <w:szCs w:val="22"/>
        </w:rPr>
        <w:t>)</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lastRenderedPageBreak/>
        <w:t>Cookies are only used on this site to hold data from one page to another. They are not used to store personal information. Most browsers allow you to turn off the cookie function. If you want to know how to do this, please look at the help menu on your browser.</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 </w:t>
      </w:r>
    </w:p>
    <w:p w:rsidR="00BB6139" w:rsidRPr="00BB6139" w:rsidRDefault="00BB6139" w:rsidP="00BB6139">
      <w:pPr>
        <w:spacing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u w:val="single"/>
          <w:bdr w:val="none" w:sz="0" w:space="0" w:color="auto" w:frame="1"/>
        </w:rPr>
        <w:t>Security of information</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 xml:space="preserve">We take the security of your personal information seriously. When you submit your credit card details to us, we use a secure payment gateway with encryption technology to guard your information. In addition, we have security procedures in place to protect our paper-based systems and computerised databases from loss and misuse, and only allow access to them when it is </w:t>
      </w:r>
      <w:proofErr w:type="gramStart"/>
      <w:r w:rsidRPr="00BB6139">
        <w:rPr>
          <w:rFonts w:eastAsia="Times New Roman" w:cstheme="minorHAnsi"/>
          <w:color w:val="000000" w:themeColor="text1"/>
          <w:sz w:val="22"/>
          <w:szCs w:val="22"/>
        </w:rPr>
        <w:t>absolutely necessary</w:t>
      </w:r>
      <w:proofErr w:type="gramEnd"/>
      <w:r w:rsidRPr="00BB6139">
        <w:rPr>
          <w:rFonts w:eastAsia="Times New Roman" w:cstheme="minorHAnsi"/>
          <w:color w:val="000000" w:themeColor="text1"/>
          <w:sz w:val="22"/>
          <w:szCs w:val="22"/>
        </w:rPr>
        <w:t xml:space="preserve"> to do so.</w:t>
      </w:r>
    </w:p>
    <w:p w:rsidR="00BB6139" w:rsidRPr="00BB6139" w:rsidRDefault="00BB6139" w:rsidP="00BB6139">
      <w:pPr>
        <w:spacing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u w:val="single"/>
          <w:bdr w:val="none" w:sz="0" w:space="0" w:color="auto" w:frame="1"/>
        </w:rPr>
        <w:t>Access to Registered Users information</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 xml:space="preserve">We will access the information recorded </w:t>
      </w:r>
      <w:proofErr w:type="gramStart"/>
      <w:r w:rsidRPr="00BB6139">
        <w:rPr>
          <w:rFonts w:eastAsia="Times New Roman" w:cstheme="minorHAnsi"/>
          <w:color w:val="000000" w:themeColor="text1"/>
          <w:sz w:val="22"/>
          <w:szCs w:val="22"/>
        </w:rPr>
        <w:t>through the use of</w:t>
      </w:r>
      <w:proofErr w:type="gramEnd"/>
      <w:r w:rsidRPr="00BB6139">
        <w:rPr>
          <w:rFonts w:eastAsia="Times New Roman" w:cstheme="minorHAnsi"/>
          <w:color w:val="000000" w:themeColor="text1"/>
          <w:sz w:val="22"/>
          <w:szCs w:val="22"/>
        </w:rPr>
        <w:t xml:space="preserve"> your registration to help us improve our service to you and to make our communications more relevant.</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 xml:space="preserve">We may use your information to send you offers and news about </w:t>
      </w:r>
      <w:r>
        <w:rPr>
          <w:rFonts w:eastAsia="Times New Roman" w:cstheme="minorHAnsi"/>
          <w:color w:val="000000" w:themeColor="text1"/>
          <w:sz w:val="22"/>
          <w:szCs w:val="22"/>
        </w:rPr>
        <w:t>ZSH/ PWP</w:t>
      </w:r>
      <w:r w:rsidR="005658F8">
        <w:rPr>
          <w:rFonts w:eastAsia="Times New Roman" w:cstheme="minorHAnsi"/>
          <w:color w:val="000000" w:themeColor="text1"/>
          <w:sz w:val="22"/>
          <w:szCs w:val="22"/>
        </w:rPr>
        <w:t>/ BCS</w:t>
      </w:r>
      <w:r>
        <w:rPr>
          <w:rFonts w:eastAsia="Times New Roman" w:cstheme="minorHAnsi"/>
          <w:color w:val="000000" w:themeColor="text1"/>
          <w:sz w:val="22"/>
          <w:szCs w:val="22"/>
        </w:rPr>
        <w:t>.</w:t>
      </w:r>
      <w:r w:rsidRPr="00BB6139">
        <w:rPr>
          <w:rFonts w:eastAsia="Times New Roman" w:cstheme="minorHAnsi"/>
          <w:color w:val="000000" w:themeColor="text1"/>
          <w:sz w:val="22"/>
          <w:szCs w:val="22"/>
        </w:rPr>
        <w:t xml:space="preserve"> Your information will not be passed to any third parties. We may contact you by post, email or telephone.</w:t>
      </w:r>
    </w:p>
    <w:p w:rsidR="00BB6139" w:rsidRPr="00BB6139" w:rsidRDefault="00BB6139" w:rsidP="00BB6139">
      <w:pPr>
        <w:spacing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u w:val="single"/>
          <w:bdr w:val="none" w:sz="0" w:space="0" w:color="auto" w:frame="1"/>
        </w:rPr>
        <w:t>Other web sites</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Our website may contain links to other websites which are outside our control and are not covered by this Privacy Policy. If you access other sites using the links provided, the operators of these sites may collect information from you which will be used by them in accordance with their privacy policy, which may differ from ours</w:t>
      </w:r>
      <w:r>
        <w:rPr>
          <w:rFonts w:eastAsia="Times New Roman" w:cstheme="minorHAnsi"/>
          <w:color w:val="000000" w:themeColor="text1"/>
          <w:sz w:val="22"/>
          <w:szCs w:val="22"/>
        </w:rPr>
        <w:t>.</w:t>
      </w:r>
    </w:p>
    <w:p w:rsidR="00BB6139" w:rsidRPr="00BB6139" w:rsidRDefault="00BB6139" w:rsidP="00BB6139">
      <w:pPr>
        <w:spacing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u w:val="single"/>
          <w:bdr w:val="none" w:sz="0" w:space="0" w:color="auto" w:frame="1"/>
        </w:rPr>
        <w:t>Access rights</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 xml:space="preserve">You have a right to access the personal data that is held about you. To obtain a copy of the personal information </w:t>
      </w:r>
      <w:r>
        <w:rPr>
          <w:rFonts w:eastAsia="Times New Roman" w:cstheme="minorHAnsi"/>
          <w:color w:val="000000" w:themeColor="text1"/>
          <w:sz w:val="22"/>
          <w:szCs w:val="22"/>
        </w:rPr>
        <w:t>ZSH/ PWP</w:t>
      </w:r>
      <w:r w:rsidR="005658F8">
        <w:rPr>
          <w:rFonts w:eastAsia="Times New Roman" w:cstheme="minorHAnsi"/>
          <w:color w:val="000000" w:themeColor="text1"/>
          <w:sz w:val="22"/>
          <w:szCs w:val="22"/>
        </w:rPr>
        <w:t>/ BCS</w:t>
      </w:r>
      <w:r w:rsidRPr="00BB6139">
        <w:rPr>
          <w:rFonts w:eastAsia="Times New Roman" w:cstheme="minorHAnsi"/>
          <w:color w:val="000000" w:themeColor="text1"/>
          <w:sz w:val="22"/>
          <w:szCs w:val="22"/>
        </w:rPr>
        <w:t xml:space="preserve"> holds about you, please write to us at the following address: </w:t>
      </w:r>
      <w:r w:rsidR="0062295E">
        <w:rPr>
          <w:rFonts w:eastAsia="Times New Roman" w:cstheme="minorHAnsi"/>
          <w:color w:val="000000" w:themeColor="text1"/>
          <w:sz w:val="22"/>
          <w:szCs w:val="22"/>
        </w:rPr>
        <w:t>Tyler Whitnall, Marketing Manager, Zoological Society of Hertfordshire, Paradise Wildlife Park</w:t>
      </w:r>
      <w:r w:rsidR="00C04FCE">
        <w:rPr>
          <w:rFonts w:eastAsia="Times New Roman" w:cstheme="minorHAnsi"/>
          <w:color w:val="000000" w:themeColor="text1"/>
          <w:sz w:val="22"/>
          <w:szCs w:val="22"/>
        </w:rPr>
        <w:t>, White Stubbs Lane, Broxbourne, Hertfordshire, EN10 7QA</w:t>
      </w:r>
      <w:r w:rsidRPr="00BB6139">
        <w:rPr>
          <w:rFonts w:eastAsia="Times New Roman" w:cstheme="minorHAnsi"/>
          <w:color w:val="FF0000"/>
          <w:sz w:val="22"/>
          <w:szCs w:val="22"/>
        </w:rPr>
        <w:t xml:space="preserve">.  </w:t>
      </w:r>
      <w:r w:rsidRPr="00BB6139">
        <w:rPr>
          <w:rFonts w:eastAsia="Times New Roman" w:cstheme="minorHAnsi"/>
          <w:color w:val="000000" w:themeColor="text1"/>
          <w:sz w:val="22"/>
          <w:szCs w:val="22"/>
        </w:rPr>
        <w:t>Any such request will also necessitate proof of identity being provided.</w:t>
      </w:r>
    </w:p>
    <w:p w:rsidR="00BB6139" w:rsidRPr="00BB6139" w:rsidRDefault="00BB6139" w:rsidP="00BB6139">
      <w:pPr>
        <w:spacing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You may correct or update your personal information at any time by emailing us at </w:t>
      </w:r>
      <w:hyperlink r:id="rId7" w:history="1">
        <w:r w:rsidRPr="00BD40E9">
          <w:rPr>
            <w:rStyle w:val="Hyperlink"/>
            <w:rFonts w:eastAsia="Times New Roman" w:cstheme="minorHAnsi"/>
            <w:sz w:val="22"/>
            <w:szCs w:val="22"/>
            <w:bdr w:val="none" w:sz="0" w:space="0" w:color="auto" w:frame="1"/>
          </w:rPr>
          <w:t>info@pwpark.com</w:t>
        </w:r>
      </w:hyperlink>
      <w:r w:rsidRPr="00BB6139">
        <w:rPr>
          <w:rFonts w:eastAsia="Times New Roman" w:cstheme="minorHAnsi"/>
          <w:color w:val="000000" w:themeColor="text1"/>
          <w:sz w:val="22"/>
          <w:szCs w:val="22"/>
        </w:rPr>
        <w:t>. Please include your name, address, date of birth and email address. This helps us to ensure that we accept amendments from the correct person.</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lastRenderedPageBreak/>
        <w:t>You may also request for your personal information to be removed from our database at any time. Details will only remain to be held if relevant to fulfil a product purchased or service provided.</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We will securely retain your information for as long as is reasonably necessary and in accordance with applicable law. If you wish to submit a request that your data be deleted, please write to us at the above address.</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If you have subscribed to receive marketing communications, you can unsubscribe at any time.</w:t>
      </w:r>
    </w:p>
    <w:p w:rsidR="00BB613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 </w:t>
      </w:r>
    </w:p>
    <w:p w:rsidR="00BB6139" w:rsidRPr="00BB6139" w:rsidRDefault="00BB6139" w:rsidP="00BB6139">
      <w:pPr>
        <w:spacing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u w:val="single"/>
          <w:bdr w:val="none" w:sz="0" w:space="0" w:color="auto" w:frame="1"/>
        </w:rPr>
        <w:t>Changes to this privacy policy</w:t>
      </w:r>
    </w:p>
    <w:p w:rsidR="000B6F19" w:rsidRPr="00BB6139" w:rsidRDefault="00BB6139" w:rsidP="00BB6139">
      <w:pPr>
        <w:spacing w:before="300" w:after="300" w:line="360" w:lineRule="atLeast"/>
        <w:textAlignment w:val="baseline"/>
        <w:rPr>
          <w:rFonts w:eastAsia="Times New Roman" w:cstheme="minorHAnsi"/>
          <w:color w:val="000000" w:themeColor="text1"/>
          <w:sz w:val="22"/>
          <w:szCs w:val="22"/>
        </w:rPr>
      </w:pPr>
      <w:r w:rsidRPr="00BB6139">
        <w:rPr>
          <w:rFonts w:eastAsia="Times New Roman" w:cstheme="minorHAnsi"/>
          <w:color w:val="000000" w:themeColor="text1"/>
          <w:sz w:val="22"/>
          <w:szCs w:val="22"/>
        </w:rPr>
        <w:t xml:space="preserve">We aim to meet </w:t>
      </w:r>
      <w:proofErr w:type="gramStart"/>
      <w:r w:rsidRPr="00BB6139">
        <w:rPr>
          <w:rFonts w:eastAsia="Times New Roman" w:cstheme="minorHAnsi"/>
          <w:color w:val="000000" w:themeColor="text1"/>
          <w:sz w:val="22"/>
          <w:szCs w:val="22"/>
        </w:rPr>
        <w:t>high standards</w:t>
      </w:r>
      <w:proofErr w:type="gramEnd"/>
      <w:r w:rsidRPr="00BB6139">
        <w:rPr>
          <w:rFonts w:eastAsia="Times New Roman" w:cstheme="minorHAnsi"/>
          <w:color w:val="000000" w:themeColor="text1"/>
          <w:sz w:val="22"/>
          <w:szCs w:val="22"/>
        </w:rPr>
        <w:t xml:space="preserve"> and so our policies and procedures are constantly under review. From time to time we may change this privacy policy. Accordingly, we recommend that you check this page periodically </w:t>
      </w:r>
      <w:proofErr w:type="gramStart"/>
      <w:r w:rsidRPr="00BB6139">
        <w:rPr>
          <w:rFonts w:eastAsia="Times New Roman" w:cstheme="minorHAnsi"/>
          <w:color w:val="000000" w:themeColor="text1"/>
          <w:sz w:val="22"/>
          <w:szCs w:val="22"/>
        </w:rPr>
        <w:t>in order to</w:t>
      </w:r>
      <w:proofErr w:type="gramEnd"/>
      <w:r w:rsidRPr="00BB6139">
        <w:rPr>
          <w:rFonts w:eastAsia="Times New Roman" w:cstheme="minorHAnsi"/>
          <w:color w:val="000000" w:themeColor="text1"/>
          <w:sz w:val="22"/>
          <w:szCs w:val="22"/>
        </w:rPr>
        <w:t xml:space="preserve"> review the latest version.</w:t>
      </w:r>
    </w:p>
    <w:sectPr w:rsidR="000B6F19" w:rsidRPr="00BB6139" w:rsidSect="002C11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B20C7"/>
    <w:multiLevelType w:val="multilevel"/>
    <w:tmpl w:val="799E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9398C"/>
    <w:multiLevelType w:val="multilevel"/>
    <w:tmpl w:val="008C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39"/>
    <w:rsid w:val="00097347"/>
    <w:rsid w:val="001835CB"/>
    <w:rsid w:val="002C1197"/>
    <w:rsid w:val="005658F8"/>
    <w:rsid w:val="0062295E"/>
    <w:rsid w:val="008D6ED3"/>
    <w:rsid w:val="009A12EA"/>
    <w:rsid w:val="00BB6139"/>
    <w:rsid w:val="00C04FCE"/>
    <w:rsid w:val="00E3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98D80-212B-4945-A131-AE12D929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1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B6139"/>
  </w:style>
  <w:style w:type="character" w:styleId="Hyperlink">
    <w:name w:val="Hyperlink"/>
    <w:basedOn w:val="DefaultParagraphFont"/>
    <w:uiPriority w:val="99"/>
    <w:unhideWhenUsed/>
    <w:rsid w:val="00BB6139"/>
    <w:rPr>
      <w:color w:val="0000FF"/>
      <w:u w:val="single"/>
    </w:rPr>
  </w:style>
  <w:style w:type="character" w:styleId="UnresolvedMention">
    <w:name w:val="Unresolved Mention"/>
    <w:basedOn w:val="DefaultParagraphFont"/>
    <w:uiPriority w:val="99"/>
    <w:semiHidden/>
    <w:unhideWhenUsed/>
    <w:rsid w:val="00BB61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2149">
      <w:bodyDiv w:val="1"/>
      <w:marLeft w:val="0"/>
      <w:marRight w:val="0"/>
      <w:marTop w:val="0"/>
      <w:marBottom w:val="0"/>
      <w:divBdr>
        <w:top w:val="none" w:sz="0" w:space="0" w:color="auto"/>
        <w:left w:val="none" w:sz="0" w:space="0" w:color="auto"/>
        <w:bottom w:val="none" w:sz="0" w:space="0" w:color="auto"/>
        <w:right w:val="none" w:sz="0" w:space="0" w:color="auto"/>
      </w:divBdr>
    </w:div>
    <w:div w:id="11425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wp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online/cookies/" TargetMode="External"/><Relationship Id="rId5" Type="http://schemas.openxmlformats.org/officeDocument/2006/relationships/hyperlink" Target="mailto:info@pwpar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Whitnall</dc:creator>
  <cp:keywords/>
  <dc:description/>
  <cp:lastModifiedBy>Tyler Whitnall</cp:lastModifiedBy>
  <cp:revision>2</cp:revision>
  <dcterms:created xsi:type="dcterms:W3CDTF">2018-04-20T13:56:00Z</dcterms:created>
  <dcterms:modified xsi:type="dcterms:W3CDTF">2018-04-20T13:56:00Z</dcterms:modified>
</cp:coreProperties>
</file>